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EB8" w14:textId="77777777" w:rsidR="00037A27" w:rsidRDefault="00037A27" w:rsidP="00037A27">
      <w:pPr>
        <w:spacing w:after="0" w:line="240" w:lineRule="auto"/>
        <w:jc w:val="right"/>
        <w:rPr>
          <w:rFonts w:ascii="Arial" w:hAnsi="Arial" w:cs="Arial"/>
        </w:rPr>
      </w:pPr>
    </w:p>
    <w:p w14:paraId="34A1781A" w14:textId="77777777" w:rsidR="006E5C0D" w:rsidRPr="00311138" w:rsidRDefault="006E5C0D" w:rsidP="006E5C0D">
      <w:pPr>
        <w:spacing w:after="0" w:line="240" w:lineRule="auto"/>
        <w:jc w:val="center"/>
        <w:rPr>
          <w:rFonts w:ascii="Arial" w:hAnsi="Arial" w:cs="Arial"/>
          <w:caps/>
          <w:sz w:val="26"/>
          <w:szCs w:val="26"/>
          <w:lang w:val="en-PH"/>
        </w:rPr>
      </w:pPr>
      <w:r w:rsidRPr="00942A79">
        <w:rPr>
          <w:rFonts w:ascii="Arial" w:eastAsiaTheme="minorHAnsi" w:hAnsi="Arial" w:cs="Arial"/>
          <w:b/>
          <w:sz w:val="26"/>
          <w:szCs w:val="26"/>
          <w:lang w:val="en-PH"/>
        </w:rPr>
        <w:t>STUDENT TRAVEL PERMIT</w:t>
      </w:r>
    </w:p>
    <w:p w14:paraId="318957BC" w14:textId="77777777" w:rsidR="006E5C0D" w:rsidRPr="00942A79" w:rsidRDefault="006E5C0D" w:rsidP="006E5C0D">
      <w:pPr>
        <w:jc w:val="both"/>
        <w:rPr>
          <w:rFonts w:ascii="Arial" w:hAnsi="Arial" w:cs="Arial"/>
        </w:rPr>
      </w:pPr>
    </w:p>
    <w:p w14:paraId="7CF79C69" w14:textId="3B29ED1F" w:rsidR="006E5C0D" w:rsidRPr="00942A79" w:rsidRDefault="006E5C0D" w:rsidP="006E5C0D">
      <w:pPr>
        <w:rPr>
          <w:rFonts w:ascii="Arial" w:hAnsi="Arial" w:cs="Arial"/>
          <w:u w:val="single"/>
        </w:rPr>
      </w:pPr>
      <w:r w:rsidRPr="00942A79">
        <w:rPr>
          <w:rFonts w:ascii="Arial" w:hAnsi="Arial" w:cs="Arial"/>
        </w:rPr>
        <w:t xml:space="preserve">Date: </w:t>
      </w:r>
      <w:r w:rsidRPr="00942A79">
        <w:rPr>
          <w:rFonts w:ascii="Arial" w:hAnsi="Arial" w:cs="Arial"/>
          <w:u w:val="single"/>
        </w:rPr>
        <w:t>______________</w:t>
      </w:r>
    </w:p>
    <w:p w14:paraId="42387589" w14:textId="77777777" w:rsidR="006E5C0D" w:rsidRPr="00942A79" w:rsidRDefault="006E5C0D" w:rsidP="006E5C0D">
      <w:pPr>
        <w:ind w:left="720"/>
        <w:rPr>
          <w:rFonts w:ascii="Arial" w:hAnsi="Arial" w:cs="Arial"/>
        </w:rPr>
      </w:pPr>
    </w:p>
    <w:p w14:paraId="482225DC" w14:textId="70E1BB06" w:rsidR="00820868" w:rsidRDefault="006E5C0D" w:rsidP="006E5C0D">
      <w:pPr>
        <w:spacing w:after="0"/>
        <w:contextualSpacing/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Student Travel Permit No._____</w:t>
      </w:r>
    </w:p>
    <w:p w14:paraId="1ED0C86C" w14:textId="4AA598CC" w:rsidR="006E5C0D" w:rsidRDefault="006E5C0D" w:rsidP="006E5C0D">
      <w:pPr>
        <w:spacing w:after="0"/>
        <w:contextualSpacing/>
        <w:jc w:val="both"/>
        <w:rPr>
          <w:rFonts w:ascii="Arial" w:hAnsi="Arial" w:cs="Arial"/>
        </w:rPr>
      </w:pPr>
    </w:p>
    <w:p w14:paraId="4DE3A17A" w14:textId="30B69738" w:rsidR="006E5C0D" w:rsidRDefault="006E5C0D" w:rsidP="006E5C0D">
      <w:pPr>
        <w:spacing w:after="0"/>
        <w:contextualSpacing/>
        <w:jc w:val="both"/>
        <w:rPr>
          <w:rFonts w:ascii="Arial" w:hAnsi="Arial" w:cs="Arial"/>
        </w:rPr>
      </w:pPr>
    </w:p>
    <w:p w14:paraId="67D40746" w14:textId="18470FA0" w:rsidR="006E5C0D" w:rsidRDefault="006E5C0D" w:rsidP="006E5C0D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Purpose of Travel: ______________________________________________</w:t>
      </w:r>
    </w:p>
    <w:p w14:paraId="792F344E" w14:textId="22F6839B" w:rsidR="006E5C0D" w:rsidRDefault="006E5C0D" w:rsidP="006E5C0D">
      <w:pPr>
        <w:spacing w:after="0"/>
        <w:contextualSpacing/>
        <w:jc w:val="both"/>
        <w:rPr>
          <w:rFonts w:ascii="Arial" w:hAnsi="Arial" w:cs="Arial"/>
        </w:rPr>
      </w:pPr>
    </w:p>
    <w:p w14:paraId="6623A11B" w14:textId="7FE873CD" w:rsidR="006E5C0D" w:rsidRDefault="006E5C0D" w:rsidP="006E5C0D">
      <w:pPr>
        <w:spacing w:after="0"/>
        <w:contextualSpacing/>
        <w:jc w:val="both"/>
        <w:rPr>
          <w:rFonts w:ascii="Arial" w:hAnsi="Arial" w:cs="Arial"/>
        </w:rPr>
      </w:pPr>
    </w:p>
    <w:p w14:paraId="50F5483F" w14:textId="77777777" w:rsidR="006E5C0D" w:rsidRPr="00942A79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6CE17725" w14:textId="77777777" w:rsidR="006E5C0D" w:rsidRPr="00942A79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20A4B39D" w14:textId="77777777" w:rsidR="006E5C0D" w:rsidRPr="00942A79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698B5A89" w14:textId="77777777" w:rsidR="006E5C0D" w:rsidRPr="00942A79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221D2512" w14:textId="77777777" w:rsidR="006E5C0D" w:rsidRPr="00942A79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5323DB36" w14:textId="77777777" w:rsidR="006E5C0D" w:rsidRPr="00942A79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219D7EE3" w14:textId="77777777" w:rsidR="006E5C0D" w:rsidRPr="00942A79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32197CE5" w14:textId="77777777" w:rsidR="006E5C0D" w:rsidRPr="00942A79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692231B9" w14:textId="77777777" w:rsidR="006E5C0D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942A79">
        <w:rPr>
          <w:rFonts w:ascii="Arial" w:hAnsi="Arial" w:cs="Arial"/>
        </w:rPr>
        <w:t>Name of Student</w:t>
      </w:r>
      <w:r w:rsidRPr="00942A79">
        <w:rPr>
          <w:rFonts w:ascii="Arial" w:hAnsi="Arial" w:cs="Arial"/>
        </w:rPr>
        <w:tab/>
      </w:r>
      <w:r w:rsidRPr="00942A79">
        <w:rPr>
          <w:rFonts w:ascii="Arial" w:hAnsi="Arial" w:cs="Arial"/>
        </w:rPr>
        <w:tab/>
      </w:r>
    </w:p>
    <w:p w14:paraId="13AF8E5D" w14:textId="0D17E7BF" w:rsidR="006E5C0D" w:rsidRPr="006E5C0D" w:rsidRDefault="006E5C0D" w:rsidP="006E5C0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6E5C0D">
        <w:rPr>
          <w:rFonts w:ascii="Arial" w:hAnsi="Arial" w:cs="Arial"/>
        </w:rPr>
        <w:t>Name of Student</w:t>
      </w:r>
    </w:p>
    <w:p w14:paraId="38854094" w14:textId="30E0F577" w:rsidR="00820868" w:rsidRPr="006E5C0D" w:rsidRDefault="006E5C0D" w:rsidP="00820868">
      <w:pPr>
        <w:spacing w:after="0"/>
        <w:contextualSpacing/>
        <w:jc w:val="both"/>
        <w:rPr>
          <w:rFonts w:ascii="Arial" w:hAnsi="Arial" w:cs="Arial"/>
        </w:rPr>
      </w:pPr>
      <w:r w:rsidRPr="006E5C0D">
        <w:rPr>
          <w:rFonts w:ascii="Arial" w:hAnsi="Arial" w:cs="Arial"/>
        </w:rPr>
        <w:t>The above-mentioned student/s are hereby permitted to travel and participate in the (title of off-campus activity) at (destination) on (date/s of trave</w:t>
      </w:r>
      <w:r w:rsidRPr="00270A00">
        <w:rPr>
          <w:rFonts w:ascii="Arial" w:hAnsi="Arial" w:cs="Arial"/>
        </w:rPr>
        <w:t>l)</w:t>
      </w:r>
      <w:r w:rsidR="006D40AD" w:rsidRPr="00270A00">
        <w:rPr>
          <w:rFonts w:ascii="Arial" w:hAnsi="Arial" w:cs="Arial"/>
        </w:rPr>
        <w:t xml:space="preserve"> </w:t>
      </w:r>
      <w:r w:rsidR="006D40AD" w:rsidRPr="00E71DED">
        <w:rPr>
          <w:rFonts w:ascii="Arial" w:hAnsi="Arial" w:cs="Arial"/>
          <w:color w:val="000000" w:themeColor="text1"/>
        </w:rPr>
        <w:t>via (mode of transportation)</w:t>
      </w:r>
      <w:r w:rsidRPr="00E71DED">
        <w:rPr>
          <w:rFonts w:ascii="Arial" w:hAnsi="Arial" w:cs="Arial"/>
          <w:color w:val="000000" w:themeColor="text1"/>
        </w:rPr>
        <w:t>.</w:t>
      </w:r>
    </w:p>
    <w:p w14:paraId="2C47BF62" w14:textId="5785CB2C" w:rsidR="006E5C0D" w:rsidRDefault="006E5C0D" w:rsidP="00820868">
      <w:pPr>
        <w:spacing w:after="0"/>
        <w:contextualSpacing/>
        <w:jc w:val="both"/>
        <w:rPr>
          <w:rFonts w:ascii="Arial" w:hAnsi="Arial" w:cs="Arial"/>
        </w:rPr>
      </w:pPr>
    </w:p>
    <w:p w14:paraId="42D03625" w14:textId="48B9F724" w:rsidR="006E5C0D" w:rsidRDefault="006E5C0D" w:rsidP="00820868">
      <w:pPr>
        <w:spacing w:after="0"/>
        <w:contextualSpacing/>
        <w:jc w:val="both"/>
        <w:rPr>
          <w:rFonts w:ascii="Arial" w:hAnsi="Arial" w:cs="Arial"/>
        </w:rPr>
      </w:pPr>
    </w:p>
    <w:p w14:paraId="340005BE" w14:textId="77777777" w:rsidR="006E5C0D" w:rsidRPr="00F40855" w:rsidRDefault="006E5C0D" w:rsidP="006E5C0D">
      <w:pPr>
        <w:rPr>
          <w:rFonts w:ascii="Arial" w:hAnsi="Arial" w:cs="Arial"/>
        </w:rPr>
      </w:pPr>
    </w:p>
    <w:p w14:paraId="5676461E" w14:textId="4FE2345F" w:rsidR="006E5C0D" w:rsidRPr="00F40855" w:rsidRDefault="006E5C0D" w:rsidP="006E5C0D">
      <w:pPr>
        <w:rPr>
          <w:rFonts w:ascii="Arial" w:hAnsi="Arial" w:cs="Arial"/>
        </w:rPr>
      </w:pPr>
      <w:r w:rsidRPr="00F40855">
        <w:rPr>
          <w:rFonts w:ascii="Arial" w:hAnsi="Arial" w:cs="Arial"/>
        </w:rPr>
        <w:t>Recommending approval:</w:t>
      </w:r>
    </w:p>
    <w:p w14:paraId="126CCB29" w14:textId="77777777" w:rsidR="006E5C0D" w:rsidRPr="00F40855" w:rsidRDefault="006E5C0D" w:rsidP="006E5C0D">
      <w:pPr>
        <w:pStyle w:val="NoSpacing"/>
        <w:rPr>
          <w:rFonts w:ascii="Arial" w:hAnsi="Arial" w:cs="Arial"/>
        </w:rPr>
      </w:pPr>
    </w:p>
    <w:p w14:paraId="72BAAAB3" w14:textId="7533D08F" w:rsidR="006E5C0D" w:rsidRPr="00F40855" w:rsidRDefault="006E5C0D" w:rsidP="006E5C0D">
      <w:pPr>
        <w:pStyle w:val="NoSpacing"/>
        <w:rPr>
          <w:rFonts w:ascii="Arial" w:hAnsi="Arial" w:cs="Arial"/>
        </w:rPr>
      </w:pPr>
      <w:r w:rsidRPr="00F40855">
        <w:rPr>
          <w:rFonts w:ascii="Arial" w:hAnsi="Arial" w:cs="Arial"/>
        </w:rPr>
        <w:t>________________________</w:t>
      </w:r>
      <w:r w:rsidR="00873254">
        <w:rPr>
          <w:rFonts w:ascii="Arial" w:hAnsi="Arial" w:cs="Arial"/>
        </w:rPr>
        <w:t>__</w:t>
      </w:r>
      <w:r w:rsidRPr="00F40855">
        <w:rPr>
          <w:rFonts w:ascii="Arial" w:hAnsi="Arial" w:cs="Arial"/>
        </w:rPr>
        <w:t>__</w:t>
      </w:r>
    </w:p>
    <w:p w14:paraId="7E3387D0" w14:textId="348FF7D4" w:rsidR="006E5C0D" w:rsidRPr="00F40855" w:rsidRDefault="006E5C0D" w:rsidP="006E5C0D">
      <w:pPr>
        <w:pStyle w:val="NoSpacing"/>
        <w:rPr>
          <w:rFonts w:ascii="Arial" w:hAnsi="Arial" w:cs="Arial"/>
        </w:rPr>
      </w:pPr>
      <w:r w:rsidRPr="00F40855">
        <w:rPr>
          <w:rFonts w:ascii="Arial" w:hAnsi="Arial" w:cs="Arial"/>
        </w:rPr>
        <w:t>Vice-President for Academic Affairs</w:t>
      </w:r>
      <w:r w:rsidR="00A643E1" w:rsidRPr="00A643E1">
        <w:rPr>
          <w:rFonts w:ascii="Arial" w:hAnsi="Arial" w:cs="Arial"/>
        </w:rPr>
        <w:t>/Branch Director</w:t>
      </w:r>
    </w:p>
    <w:p w14:paraId="19EE4142" w14:textId="77777777" w:rsidR="006E5C0D" w:rsidRPr="00F40855" w:rsidRDefault="006E5C0D" w:rsidP="006E5C0D">
      <w:pPr>
        <w:pStyle w:val="NoSpacing"/>
        <w:rPr>
          <w:rFonts w:ascii="Arial" w:hAnsi="Arial" w:cs="Arial"/>
        </w:rPr>
      </w:pPr>
      <w:r w:rsidRPr="00F40855">
        <w:rPr>
          <w:rFonts w:ascii="Arial" w:hAnsi="Arial" w:cs="Arial"/>
        </w:rPr>
        <w:tab/>
      </w:r>
    </w:p>
    <w:p w14:paraId="644A3CD8" w14:textId="77777777" w:rsidR="006E5C0D" w:rsidRPr="00942A79" w:rsidRDefault="006E5C0D" w:rsidP="006E5C0D">
      <w:pPr>
        <w:pStyle w:val="NoSpacing"/>
        <w:rPr>
          <w:rFonts w:ascii="Arial" w:hAnsi="Arial" w:cs="Arial"/>
        </w:rPr>
      </w:pPr>
    </w:p>
    <w:p w14:paraId="0F0D0955" w14:textId="77777777" w:rsidR="006E5C0D" w:rsidRPr="00942A79" w:rsidRDefault="006E5C0D" w:rsidP="006E5C0D">
      <w:pPr>
        <w:pStyle w:val="NoSpacing"/>
        <w:rPr>
          <w:rFonts w:ascii="Arial" w:hAnsi="Arial" w:cs="Arial"/>
        </w:rPr>
      </w:pPr>
    </w:p>
    <w:p w14:paraId="022BB3B6" w14:textId="77777777" w:rsidR="006E5C0D" w:rsidRPr="00942A79" w:rsidRDefault="006E5C0D" w:rsidP="006E5C0D">
      <w:pPr>
        <w:pStyle w:val="NoSpacing"/>
        <w:rPr>
          <w:rFonts w:ascii="Arial" w:hAnsi="Arial" w:cs="Arial"/>
        </w:rPr>
      </w:pPr>
      <w:r w:rsidRPr="00942A79">
        <w:rPr>
          <w:rFonts w:ascii="Arial" w:hAnsi="Arial" w:cs="Arial"/>
        </w:rPr>
        <w:t>Approved by:</w:t>
      </w:r>
    </w:p>
    <w:p w14:paraId="6199F893" w14:textId="77777777" w:rsidR="006E5C0D" w:rsidRDefault="006E5C0D" w:rsidP="006E5C0D">
      <w:pPr>
        <w:pStyle w:val="NoSpacing"/>
        <w:rPr>
          <w:rFonts w:ascii="Arial" w:hAnsi="Arial" w:cs="Arial"/>
        </w:rPr>
      </w:pPr>
    </w:p>
    <w:p w14:paraId="6AE206BA" w14:textId="77777777" w:rsidR="006E5C0D" w:rsidRPr="00942A79" w:rsidRDefault="006E5C0D" w:rsidP="006E5C0D">
      <w:pPr>
        <w:pStyle w:val="NoSpacing"/>
        <w:rPr>
          <w:rFonts w:ascii="Arial" w:hAnsi="Arial" w:cs="Arial"/>
        </w:rPr>
      </w:pPr>
    </w:p>
    <w:p w14:paraId="7C2910EB" w14:textId="7FE90CB5" w:rsidR="006E5C0D" w:rsidRPr="00942A79" w:rsidRDefault="006E5C0D" w:rsidP="006E5C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</w:p>
    <w:p w14:paraId="214B07C8" w14:textId="099A2322" w:rsidR="006E5C0D" w:rsidRDefault="00B00770" w:rsidP="006E5C0D">
      <w:pPr>
        <w:spacing w:after="0"/>
        <w:contextualSpacing/>
        <w:jc w:val="both"/>
        <w:rPr>
          <w:rFonts w:ascii="Arial" w:hAnsi="Arial" w:cs="Arial"/>
        </w:rPr>
      </w:pPr>
      <w:r w:rsidRPr="00E71DED">
        <w:rPr>
          <w:rFonts w:ascii="Arial" w:hAnsi="Arial" w:cs="Arial"/>
          <w:color w:val="000000" w:themeColor="text1"/>
        </w:rPr>
        <w:t>SUC</w:t>
      </w:r>
      <w:r w:rsidR="006E5C0D" w:rsidRPr="00B00770">
        <w:rPr>
          <w:rFonts w:ascii="Arial" w:hAnsi="Arial" w:cs="Arial"/>
          <w:color w:val="FF0000"/>
        </w:rPr>
        <w:t xml:space="preserve"> </w:t>
      </w:r>
      <w:r w:rsidR="006E5C0D" w:rsidRPr="00942A79">
        <w:rPr>
          <w:rFonts w:ascii="Arial" w:hAnsi="Arial" w:cs="Arial"/>
        </w:rPr>
        <w:t>President</w:t>
      </w:r>
      <w:r w:rsidR="00A832D3" w:rsidRPr="00A832D3">
        <w:rPr>
          <w:rFonts w:ascii="Arial" w:hAnsi="Arial" w:cs="Arial"/>
          <w:color w:val="FF0000"/>
        </w:rPr>
        <w:t xml:space="preserve"> </w:t>
      </w:r>
      <w:r w:rsidR="00A832D3" w:rsidRPr="00E71DED">
        <w:rPr>
          <w:rFonts w:ascii="Arial" w:hAnsi="Arial" w:cs="Arial"/>
          <w:color w:val="000000" w:themeColor="text1"/>
        </w:rPr>
        <w:t>I</w:t>
      </w:r>
    </w:p>
    <w:p w14:paraId="26BEE569" w14:textId="28E71685" w:rsidR="00820868" w:rsidRDefault="00820868" w:rsidP="00820868">
      <w:pPr>
        <w:spacing w:after="0"/>
        <w:contextualSpacing/>
        <w:jc w:val="both"/>
        <w:rPr>
          <w:rFonts w:ascii="Arial" w:hAnsi="Arial" w:cs="Arial"/>
        </w:rPr>
      </w:pPr>
    </w:p>
    <w:p w14:paraId="661620B4" w14:textId="2A996EEC" w:rsidR="00820868" w:rsidRDefault="00820868" w:rsidP="006E5C0D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0EDD6761" w14:textId="77777777" w:rsidR="00820868" w:rsidRPr="00037A27" w:rsidRDefault="00820868" w:rsidP="00820868">
      <w:pPr>
        <w:spacing w:after="0"/>
        <w:ind w:left="990"/>
        <w:contextualSpacing/>
      </w:pPr>
    </w:p>
    <w:sectPr w:rsidR="00820868" w:rsidRPr="00037A27" w:rsidSect="00E16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DB4C" w14:textId="77777777" w:rsidR="00855EE6" w:rsidRDefault="00855EE6" w:rsidP="00A202E5">
      <w:pPr>
        <w:spacing w:after="0" w:line="240" w:lineRule="auto"/>
      </w:pPr>
      <w:r>
        <w:separator/>
      </w:r>
    </w:p>
  </w:endnote>
  <w:endnote w:type="continuationSeparator" w:id="0">
    <w:p w14:paraId="40EA011A" w14:textId="77777777" w:rsidR="00855EE6" w:rsidRDefault="00855EE6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2523" w14:textId="77777777" w:rsidR="00CB6162" w:rsidRDefault="00CB6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447E" w14:textId="7960A693" w:rsidR="00413886" w:rsidRPr="001F2916" w:rsidRDefault="001F2916" w:rsidP="001F2916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1B6F" w14:textId="77777777" w:rsidR="00CB6162" w:rsidRDefault="00CB6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7D22" w14:textId="77777777" w:rsidR="00855EE6" w:rsidRDefault="00855EE6" w:rsidP="00A202E5">
      <w:pPr>
        <w:spacing w:after="0" w:line="240" w:lineRule="auto"/>
      </w:pPr>
      <w:r>
        <w:separator/>
      </w:r>
    </w:p>
  </w:footnote>
  <w:footnote w:type="continuationSeparator" w:id="0">
    <w:p w14:paraId="11A3AFBD" w14:textId="77777777" w:rsidR="00855EE6" w:rsidRDefault="00855EE6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1CD3" w14:textId="77777777" w:rsidR="00CB6162" w:rsidRDefault="00CB6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75B35CF1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52C6AD22" w:rsidR="00F43399" w:rsidRPr="00AC56E3" w:rsidRDefault="00F43399" w:rsidP="001D5BF6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-O</w:t>
                                </w:r>
                                <w:r w:rsidR="004056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VPAA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265F4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061585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09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52C6AD22" w:rsidR="00F43399" w:rsidRPr="00AC56E3" w:rsidRDefault="00F43399" w:rsidP="001D5BF6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-O</w:t>
                          </w:r>
                          <w:r w:rsidR="004056D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VPAA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265F4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06158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09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6B87F" w14:textId="24FB6E9D" w:rsidR="007B48C7" w:rsidRPr="00002B6A" w:rsidRDefault="00D47F22" w:rsidP="00692A6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</w:t>
                          </w:r>
                          <w:r w:rsidR="00413886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 </w:t>
                          </w:r>
                          <w:r w:rsidR="00692A68"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1226B87F" w14:textId="24FB6E9D" w:rsidR="007B48C7" w:rsidRPr="00002B6A" w:rsidRDefault="00D47F22" w:rsidP="00692A6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</w:t>
                    </w:r>
                    <w:r w:rsidR="00413886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 </w:t>
                    </w:r>
                    <w:r w:rsidR="00692A68"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053962D5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3A84A987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4F754E58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1F2916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5A35A079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B03077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2D15D03B" w:rsidR="002F0618" w:rsidRPr="00AC56E3" w:rsidRDefault="00B03077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1F2916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CB6162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1F2916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2F0618"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A15A4F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1D5BF6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1D5BF6" w:rsidRPr="001D5BF6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4F754E58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1F291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5A35A079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B030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2D15D03B" w:rsidR="002F0618" w:rsidRPr="00AC56E3" w:rsidRDefault="00B03077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1F291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CB61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1F291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2F0618"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A15A4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D5BF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D5BF6" w:rsidRPr="001D5BF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7157" w14:textId="77777777" w:rsidR="00CB6162" w:rsidRDefault="00CB6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93F16"/>
    <w:multiLevelType w:val="hybridMultilevel"/>
    <w:tmpl w:val="84AAF366"/>
    <w:lvl w:ilvl="0" w:tplc="6EAAF55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7AF42AC9"/>
    <w:multiLevelType w:val="hybridMultilevel"/>
    <w:tmpl w:val="312A993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526642">
    <w:abstractNumId w:val="1"/>
  </w:num>
  <w:num w:numId="2" w16cid:durableId="2121366589">
    <w:abstractNumId w:val="2"/>
  </w:num>
  <w:num w:numId="3" w16cid:durableId="127749300">
    <w:abstractNumId w:val="0"/>
  </w:num>
  <w:num w:numId="4" w16cid:durableId="1481001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37A27"/>
    <w:rsid w:val="00050FD2"/>
    <w:rsid w:val="00061585"/>
    <w:rsid w:val="000647E6"/>
    <w:rsid w:val="00065516"/>
    <w:rsid w:val="00097951"/>
    <w:rsid w:val="000C0CDE"/>
    <w:rsid w:val="000C3209"/>
    <w:rsid w:val="000C763F"/>
    <w:rsid w:val="000D3E06"/>
    <w:rsid w:val="000D4B5F"/>
    <w:rsid w:val="000D58DE"/>
    <w:rsid w:val="000D6810"/>
    <w:rsid w:val="000E5233"/>
    <w:rsid w:val="000F11FF"/>
    <w:rsid w:val="00111881"/>
    <w:rsid w:val="001125FB"/>
    <w:rsid w:val="00141024"/>
    <w:rsid w:val="00141783"/>
    <w:rsid w:val="00142303"/>
    <w:rsid w:val="00146138"/>
    <w:rsid w:val="00151726"/>
    <w:rsid w:val="001616FB"/>
    <w:rsid w:val="00181C8E"/>
    <w:rsid w:val="001855AB"/>
    <w:rsid w:val="00187061"/>
    <w:rsid w:val="001879A5"/>
    <w:rsid w:val="001A19E8"/>
    <w:rsid w:val="001A5444"/>
    <w:rsid w:val="001C4763"/>
    <w:rsid w:val="001D5BF6"/>
    <w:rsid w:val="001E128C"/>
    <w:rsid w:val="001F2916"/>
    <w:rsid w:val="001F2D2F"/>
    <w:rsid w:val="001F7128"/>
    <w:rsid w:val="00202ECC"/>
    <w:rsid w:val="00224402"/>
    <w:rsid w:val="00233B2A"/>
    <w:rsid w:val="00235A72"/>
    <w:rsid w:val="00237225"/>
    <w:rsid w:val="002372A5"/>
    <w:rsid w:val="002519DF"/>
    <w:rsid w:val="002605FE"/>
    <w:rsid w:val="00260F29"/>
    <w:rsid w:val="00265F49"/>
    <w:rsid w:val="00267AC8"/>
    <w:rsid w:val="00270A00"/>
    <w:rsid w:val="00275AA7"/>
    <w:rsid w:val="00287C91"/>
    <w:rsid w:val="0029422E"/>
    <w:rsid w:val="002971BA"/>
    <w:rsid w:val="002A2B70"/>
    <w:rsid w:val="002B2E1E"/>
    <w:rsid w:val="002B7157"/>
    <w:rsid w:val="002C3039"/>
    <w:rsid w:val="002E28FC"/>
    <w:rsid w:val="002E39ED"/>
    <w:rsid w:val="002F0618"/>
    <w:rsid w:val="002F7D48"/>
    <w:rsid w:val="003177C1"/>
    <w:rsid w:val="0032668F"/>
    <w:rsid w:val="003356FD"/>
    <w:rsid w:val="003470D4"/>
    <w:rsid w:val="00354CDC"/>
    <w:rsid w:val="0036030D"/>
    <w:rsid w:val="00361C7A"/>
    <w:rsid w:val="00376FF1"/>
    <w:rsid w:val="0039124F"/>
    <w:rsid w:val="003A5089"/>
    <w:rsid w:val="003C6722"/>
    <w:rsid w:val="003D236C"/>
    <w:rsid w:val="003D7248"/>
    <w:rsid w:val="003D7356"/>
    <w:rsid w:val="003E72F9"/>
    <w:rsid w:val="003F5BF6"/>
    <w:rsid w:val="00401378"/>
    <w:rsid w:val="00403DD8"/>
    <w:rsid w:val="004056D7"/>
    <w:rsid w:val="00413886"/>
    <w:rsid w:val="00414796"/>
    <w:rsid w:val="0042556C"/>
    <w:rsid w:val="0043128B"/>
    <w:rsid w:val="0043452D"/>
    <w:rsid w:val="00441837"/>
    <w:rsid w:val="00451EF0"/>
    <w:rsid w:val="004534A5"/>
    <w:rsid w:val="0045499C"/>
    <w:rsid w:val="004568F3"/>
    <w:rsid w:val="00457440"/>
    <w:rsid w:val="00484AC3"/>
    <w:rsid w:val="004915DD"/>
    <w:rsid w:val="00494BA4"/>
    <w:rsid w:val="00494EFD"/>
    <w:rsid w:val="004A3EE0"/>
    <w:rsid w:val="004A7DF8"/>
    <w:rsid w:val="004C021D"/>
    <w:rsid w:val="004C5AC2"/>
    <w:rsid w:val="004D1FD4"/>
    <w:rsid w:val="004D27AC"/>
    <w:rsid w:val="004D4B2F"/>
    <w:rsid w:val="004D5B2D"/>
    <w:rsid w:val="004E3743"/>
    <w:rsid w:val="004E5497"/>
    <w:rsid w:val="004F2303"/>
    <w:rsid w:val="00507488"/>
    <w:rsid w:val="00514337"/>
    <w:rsid w:val="00514A96"/>
    <w:rsid w:val="00517742"/>
    <w:rsid w:val="00522D3E"/>
    <w:rsid w:val="00523672"/>
    <w:rsid w:val="0052678B"/>
    <w:rsid w:val="00530EDF"/>
    <w:rsid w:val="00537095"/>
    <w:rsid w:val="00547B84"/>
    <w:rsid w:val="005606CF"/>
    <w:rsid w:val="00563EDB"/>
    <w:rsid w:val="00566B60"/>
    <w:rsid w:val="00577CA5"/>
    <w:rsid w:val="00581179"/>
    <w:rsid w:val="00594615"/>
    <w:rsid w:val="005B1CDB"/>
    <w:rsid w:val="005B3E59"/>
    <w:rsid w:val="005B58D3"/>
    <w:rsid w:val="005C01E9"/>
    <w:rsid w:val="005C241C"/>
    <w:rsid w:val="005C61E2"/>
    <w:rsid w:val="005D6ED5"/>
    <w:rsid w:val="005E2118"/>
    <w:rsid w:val="005E469B"/>
    <w:rsid w:val="005F085E"/>
    <w:rsid w:val="005F5F38"/>
    <w:rsid w:val="0061050A"/>
    <w:rsid w:val="00627C39"/>
    <w:rsid w:val="00631DE2"/>
    <w:rsid w:val="00632CAD"/>
    <w:rsid w:val="00636B11"/>
    <w:rsid w:val="00644EB7"/>
    <w:rsid w:val="00646668"/>
    <w:rsid w:val="00646DBC"/>
    <w:rsid w:val="006518E4"/>
    <w:rsid w:val="006523AD"/>
    <w:rsid w:val="00663A48"/>
    <w:rsid w:val="00692A68"/>
    <w:rsid w:val="006A7EB8"/>
    <w:rsid w:val="006C572E"/>
    <w:rsid w:val="006C599F"/>
    <w:rsid w:val="006C6D6C"/>
    <w:rsid w:val="006C76EB"/>
    <w:rsid w:val="006D40AD"/>
    <w:rsid w:val="006E5C0D"/>
    <w:rsid w:val="006F19E7"/>
    <w:rsid w:val="006F5082"/>
    <w:rsid w:val="007111FE"/>
    <w:rsid w:val="00737FF4"/>
    <w:rsid w:val="00745588"/>
    <w:rsid w:val="00757669"/>
    <w:rsid w:val="00765D05"/>
    <w:rsid w:val="007747FB"/>
    <w:rsid w:val="00777689"/>
    <w:rsid w:val="00784CF9"/>
    <w:rsid w:val="0078753C"/>
    <w:rsid w:val="00792EE5"/>
    <w:rsid w:val="007B48C7"/>
    <w:rsid w:val="007C3FE0"/>
    <w:rsid w:val="007F5884"/>
    <w:rsid w:val="008121A2"/>
    <w:rsid w:val="008124A5"/>
    <w:rsid w:val="00820868"/>
    <w:rsid w:val="00827149"/>
    <w:rsid w:val="0084585F"/>
    <w:rsid w:val="008533C3"/>
    <w:rsid w:val="00855EE6"/>
    <w:rsid w:val="00873254"/>
    <w:rsid w:val="00880DFD"/>
    <w:rsid w:val="0088376C"/>
    <w:rsid w:val="008A0A6E"/>
    <w:rsid w:val="008A45E7"/>
    <w:rsid w:val="008A57D8"/>
    <w:rsid w:val="008A7202"/>
    <w:rsid w:val="008C7DBC"/>
    <w:rsid w:val="008D2C85"/>
    <w:rsid w:val="008D7249"/>
    <w:rsid w:val="008E323D"/>
    <w:rsid w:val="008E3F4B"/>
    <w:rsid w:val="008E6203"/>
    <w:rsid w:val="008F5339"/>
    <w:rsid w:val="008F6F46"/>
    <w:rsid w:val="00902C20"/>
    <w:rsid w:val="00907058"/>
    <w:rsid w:val="00925D40"/>
    <w:rsid w:val="00931E49"/>
    <w:rsid w:val="00944500"/>
    <w:rsid w:val="00944CF1"/>
    <w:rsid w:val="00966001"/>
    <w:rsid w:val="0096662A"/>
    <w:rsid w:val="00971675"/>
    <w:rsid w:val="00973015"/>
    <w:rsid w:val="009811DD"/>
    <w:rsid w:val="00993338"/>
    <w:rsid w:val="009B1476"/>
    <w:rsid w:val="009B3C7D"/>
    <w:rsid w:val="009D18B9"/>
    <w:rsid w:val="009D288D"/>
    <w:rsid w:val="009D67C9"/>
    <w:rsid w:val="009E17E9"/>
    <w:rsid w:val="009F0CBA"/>
    <w:rsid w:val="009F6BFE"/>
    <w:rsid w:val="00A01450"/>
    <w:rsid w:val="00A02490"/>
    <w:rsid w:val="00A0375F"/>
    <w:rsid w:val="00A059E7"/>
    <w:rsid w:val="00A15A4F"/>
    <w:rsid w:val="00A202E5"/>
    <w:rsid w:val="00A246F6"/>
    <w:rsid w:val="00A267AF"/>
    <w:rsid w:val="00A274E2"/>
    <w:rsid w:val="00A3402D"/>
    <w:rsid w:val="00A349C2"/>
    <w:rsid w:val="00A45F72"/>
    <w:rsid w:val="00A52E60"/>
    <w:rsid w:val="00A531BA"/>
    <w:rsid w:val="00A612D2"/>
    <w:rsid w:val="00A643E1"/>
    <w:rsid w:val="00A703D2"/>
    <w:rsid w:val="00A73706"/>
    <w:rsid w:val="00A7418B"/>
    <w:rsid w:val="00A7754B"/>
    <w:rsid w:val="00A82B13"/>
    <w:rsid w:val="00A832D3"/>
    <w:rsid w:val="00A84299"/>
    <w:rsid w:val="00A907EF"/>
    <w:rsid w:val="00A95440"/>
    <w:rsid w:val="00A962B6"/>
    <w:rsid w:val="00AA0E92"/>
    <w:rsid w:val="00AC474B"/>
    <w:rsid w:val="00AC56E3"/>
    <w:rsid w:val="00AC7329"/>
    <w:rsid w:val="00AF2FC0"/>
    <w:rsid w:val="00AF685A"/>
    <w:rsid w:val="00B00770"/>
    <w:rsid w:val="00B02D7E"/>
    <w:rsid w:val="00B03077"/>
    <w:rsid w:val="00B271A9"/>
    <w:rsid w:val="00B45BD0"/>
    <w:rsid w:val="00B64E85"/>
    <w:rsid w:val="00B81F2F"/>
    <w:rsid w:val="00B8298D"/>
    <w:rsid w:val="00B9384E"/>
    <w:rsid w:val="00BA019F"/>
    <w:rsid w:val="00BA120F"/>
    <w:rsid w:val="00BA2258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024FC"/>
    <w:rsid w:val="00C104EC"/>
    <w:rsid w:val="00C27203"/>
    <w:rsid w:val="00C33D05"/>
    <w:rsid w:val="00C35A8A"/>
    <w:rsid w:val="00C4360A"/>
    <w:rsid w:val="00C445DB"/>
    <w:rsid w:val="00C44719"/>
    <w:rsid w:val="00C62809"/>
    <w:rsid w:val="00C64CEC"/>
    <w:rsid w:val="00C72128"/>
    <w:rsid w:val="00C85085"/>
    <w:rsid w:val="00C85D2E"/>
    <w:rsid w:val="00C87635"/>
    <w:rsid w:val="00C90053"/>
    <w:rsid w:val="00C94179"/>
    <w:rsid w:val="00CA3D94"/>
    <w:rsid w:val="00CA40CC"/>
    <w:rsid w:val="00CB32F9"/>
    <w:rsid w:val="00CB6162"/>
    <w:rsid w:val="00CB66E6"/>
    <w:rsid w:val="00CD1AA8"/>
    <w:rsid w:val="00CE008E"/>
    <w:rsid w:val="00CE289D"/>
    <w:rsid w:val="00CE7941"/>
    <w:rsid w:val="00CF4D75"/>
    <w:rsid w:val="00D04AFA"/>
    <w:rsid w:val="00D10AAC"/>
    <w:rsid w:val="00D1243B"/>
    <w:rsid w:val="00D33A3E"/>
    <w:rsid w:val="00D47F22"/>
    <w:rsid w:val="00D542BD"/>
    <w:rsid w:val="00DA573C"/>
    <w:rsid w:val="00DC0ECF"/>
    <w:rsid w:val="00DC49EE"/>
    <w:rsid w:val="00DD7684"/>
    <w:rsid w:val="00DE5D6D"/>
    <w:rsid w:val="00DF3FB0"/>
    <w:rsid w:val="00E036A2"/>
    <w:rsid w:val="00E13461"/>
    <w:rsid w:val="00E16BDD"/>
    <w:rsid w:val="00E23BBE"/>
    <w:rsid w:val="00E3789A"/>
    <w:rsid w:val="00E379A3"/>
    <w:rsid w:val="00E51963"/>
    <w:rsid w:val="00E54651"/>
    <w:rsid w:val="00E5789D"/>
    <w:rsid w:val="00E64135"/>
    <w:rsid w:val="00E65A6A"/>
    <w:rsid w:val="00E66E2B"/>
    <w:rsid w:val="00E71DED"/>
    <w:rsid w:val="00E71F30"/>
    <w:rsid w:val="00E90124"/>
    <w:rsid w:val="00E911F4"/>
    <w:rsid w:val="00EB18D8"/>
    <w:rsid w:val="00EC4F1E"/>
    <w:rsid w:val="00ED04F6"/>
    <w:rsid w:val="00EE66A4"/>
    <w:rsid w:val="00EF3559"/>
    <w:rsid w:val="00EF3B4F"/>
    <w:rsid w:val="00EF3ED3"/>
    <w:rsid w:val="00EF6CAC"/>
    <w:rsid w:val="00EF770C"/>
    <w:rsid w:val="00F03756"/>
    <w:rsid w:val="00F057B9"/>
    <w:rsid w:val="00F135BA"/>
    <w:rsid w:val="00F14C35"/>
    <w:rsid w:val="00F24606"/>
    <w:rsid w:val="00F335E1"/>
    <w:rsid w:val="00F40855"/>
    <w:rsid w:val="00F43399"/>
    <w:rsid w:val="00F524A7"/>
    <w:rsid w:val="00F57DB0"/>
    <w:rsid w:val="00F66BA7"/>
    <w:rsid w:val="00F6771A"/>
    <w:rsid w:val="00F67E9F"/>
    <w:rsid w:val="00F73BD3"/>
    <w:rsid w:val="00F80561"/>
    <w:rsid w:val="00F81320"/>
    <w:rsid w:val="00F823BC"/>
    <w:rsid w:val="00F941F8"/>
    <w:rsid w:val="00FA02EC"/>
    <w:rsid w:val="00FA5533"/>
    <w:rsid w:val="00FC0940"/>
    <w:rsid w:val="00FC7D0B"/>
    <w:rsid w:val="00FD3095"/>
    <w:rsid w:val="00FD4B9F"/>
    <w:rsid w:val="00FF1C54"/>
    <w:rsid w:val="00FF2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9FB9B176-8A0D-4326-BA0E-F8A1F555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3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4456-79E4-4103-81D6-A4FC91DC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2025-12-03T11:09:00Z</cp:lastPrinted>
  <dcterms:created xsi:type="dcterms:W3CDTF">2025-02-24T02:26:00Z</dcterms:created>
  <dcterms:modified xsi:type="dcterms:W3CDTF">2026-03-25T07:55:00Z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3e7149f07b99ab8ecfbdea704fffe97469f94c2f668b71f0c01f88bafef9bda5</vt:lpwstr>
  </property>
</Properties>
</file>